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F38" w:rsidRPr="009627D2" w:rsidRDefault="009627D2">
      <w:pPr>
        <w:spacing w:after="0"/>
        <w:ind w:left="120"/>
        <w:rPr>
          <w:lang w:val="ru-RU"/>
        </w:rPr>
      </w:pPr>
      <w:bookmarkStart w:id="0" w:name="block-25239410"/>
      <w:r>
        <w:rPr>
          <w:noProof/>
        </w:rPr>
        <w:drawing>
          <wp:inline distT="0" distB="0" distL="0" distR="0">
            <wp:extent cx="5940425" cy="8171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940425" cy="8171180"/>
                    </a:xfrm>
                    <a:prstGeom prst="rect">
                      <a:avLst/>
                    </a:prstGeom>
                    <a:noFill/>
                    <a:ln>
                      <a:noFill/>
                    </a:ln>
                  </pic:spPr>
                </pic:pic>
              </a:graphicData>
            </a:graphic>
          </wp:inline>
        </w:drawing>
      </w:r>
    </w:p>
    <w:p w:rsidR="007A7F38" w:rsidRPr="009627D2" w:rsidRDefault="007A7F38">
      <w:pPr>
        <w:rPr>
          <w:lang w:val="ru-RU"/>
        </w:rPr>
        <w:sectPr w:rsidR="007A7F38" w:rsidRPr="009627D2">
          <w:pgSz w:w="11906" w:h="16383"/>
          <w:pgMar w:top="1134" w:right="850" w:bottom="1134" w:left="1701" w:header="720" w:footer="720" w:gutter="0"/>
          <w:cols w:space="720"/>
        </w:sectPr>
      </w:pPr>
    </w:p>
    <w:p w:rsidR="007A7F38" w:rsidRPr="009627D2" w:rsidRDefault="00F51596">
      <w:pPr>
        <w:spacing w:after="0" w:line="264" w:lineRule="auto"/>
        <w:ind w:left="120"/>
        <w:jc w:val="both"/>
        <w:rPr>
          <w:lang w:val="ru-RU"/>
        </w:rPr>
      </w:pPr>
      <w:bookmarkStart w:id="1" w:name="block-25239411"/>
      <w:bookmarkEnd w:id="0"/>
      <w:r w:rsidRPr="009627D2">
        <w:rPr>
          <w:rFonts w:ascii="Times New Roman" w:hAnsi="Times New Roman"/>
          <w:b/>
          <w:color w:val="000000"/>
          <w:sz w:val="28"/>
          <w:lang w:val="ru-RU"/>
        </w:rPr>
        <w:lastRenderedPageBreak/>
        <w:t>ПОЯСНИТЕЛЬНАЯ ЗАПИСКА</w:t>
      </w:r>
    </w:p>
    <w:p w:rsidR="007A7F38" w:rsidRPr="009627D2" w:rsidRDefault="007A7F38">
      <w:pPr>
        <w:spacing w:after="0" w:line="264" w:lineRule="auto"/>
        <w:ind w:left="120"/>
        <w:jc w:val="both"/>
        <w:rPr>
          <w:lang w:val="ru-RU"/>
        </w:rPr>
      </w:pP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7A7F38" w:rsidRDefault="00F51596">
      <w:pPr>
        <w:spacing w:after="0" w:line="264" w:lineRule="auto"/>
        <w:ind w:firstLine="600"/>
        <w:jc w:val="both"/>
      </w:pPr>
      <w:r>
        <w:rPr>
          <w:rFonts w:ascii="Times New Roman" w:hAnsi="Times New Roman"/>
          <w:color w:val="000000"/>
          <w:spacing w:val="-2"/>
          <w:sz w:val="28"/>
        </w:rPr>
        <w:t>Программа ОБЖ обеспечивает:</w:t>
      </w:r>
    </w:p>
    <w:p w:rsidR="007A7F38" w:rsidRPr="009627D2" w:rsidRDefault="00F51596">
      <w:pPr>
        <w:numPr>
          <w:ilvl w:val="0"/>
          <w:numId w:val="1"/>
        </w:numPr>
        <w:spacing w:after="0" w:line="264" w:lineRule="auto"/>
        <w:jc w:val="both"/>
        <w:rPr>
          <w:lang w:val="ru-RU"/>
        </w:rPr>
      </w:pPr>
      <w:r w:rsidRPr="009627D2">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7A7F38" w:rsidRPr="009627D2" w:rsidRDefault="00F51596">
      <w:pPr>
        <w:numPr>
          <w:ilvl w:val="0"/>
          <w:numId w:val="1"/>
        </w:numPr>
        <w:spacing w:after="0" w:line="264" w:lineRule="auto"/>
        <w:jc w:val="both"/>
        <w:rPr>
          <w:lang w:val="ru-RU"/>
        </w:rPr>
      </w:pPr>
      <w:r w:rsidRPr="009627D2">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7A7F38" w:rsidRPr="009627D2" w:rsidRDefault="00F51596">
      <w:pPr>
        <w:numPr>
          <w:ilvl w:val="0"/>
          <w:numId w:val="1"/>
        </w:numPr>
        <w:spacing w:after="0" w:line="264" w:lineRule="auto"/>
        <w:jc w:val="both"/>
        <w:rPr>
          <w:lang w:val="ru-RU"/>
        </w:rPr>
      </w:pPr>
      <w:r w:rsidRPr="009627D2">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7A7F38" w:rsidRPr="009627D2" w:rsidRDefault="00F51596">
      <w:pPr>
        <w:numPr>
          <w:ilvl w:val="0"/>
          <w:numId w:val="1"/>
        </w:numPr>
        <w:spacing w:after="0" w:line="264" w:lineRule="auto"/>
        <w:jc w:val="both"/>
        <w:rPr>
          <w:lang w:val="ru-RU"/>
        </w:rPr>
      </w:pPr>
      <w:r w:rsidRPr="009627D2">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9627D2">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1. «Основы комплексной безопасности».</w:t>
      </w:r>
    </w:p>
    <w:p w:rsidR="007A7F38" w:rsidRPr="00757C6A"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Модуль № 2. </w:t>
      </w:r>
      <w:r w:rsidRPr="00757C6A">
        <w:rPr>
          <w:rFonts w:ascii="Times New Roman" w:hAnsi="Times New Roman"/>
          <w:color w:val="000000"/>
          <w:spacing w:val="-2"/>
          <w:sz w:val="28"/>
          <w:lang w:val="ru-RU"/>
        </w:rPr>
        <w:t xml:space="preserve">«Основы обороны государства».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3. «Военно-профессиональная деятельность».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5. «Безопасность в природной среде и экологическая безопасность».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6. «Основы противодействия экстремизму и терроризму».</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7. «Основы здорового образа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8. «Основы медицинских знаний и оказание первой помощи».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Модуль № 9. «Элементы начальной военной подготовки».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7A7F38" w:rsidRPr="009627D2" w:rsidRDefault="00F51596">
      <w:pPr>
        <w:spacing w:after="0" w:line="264" w:lineRule="auto"/>
        <w:ind w:firstLine="600"/>
        <w:jc w:val="both"/>
        <w:rPr>
          <w:lang w:val="ru-RU"/>
        </w:rPr>
      </w:pPr>
      <w:r w:rsidRPr="009627D2">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9627D2">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b/>
          <w:color w:val="000000"/>
          <w:sz w:val="28"/>
          <w:lang w:val="ru-RU"/>
        </w:rPr>
        <w:t>ЦЕЛЬ ИЗУЧЕНИЯ УЧЕБНОГО ПРЕДМЕТА «ОСНОВЫ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A7F38" w:rsidRPr="009627D2" w:rsidRDefault="00F51596">
      <w:pPr>
        <w:numPr>
          <w:ilvl w:val="0"/>
          <w:numId w:val="2"/>
        </w:numPr>
        <w:spacing w:after="0" w:line="264" w:lineRule="auto"/>
        <w:jc w:val="both"/>
        <w:rPr>
          <w:lang w:val="ru-RU"/>
        </w:rPr>
      </w:pPr>
      <w:r w:rsidRPr="009627D2">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7A7F38" w:rsidRPr="009627D2" w:rsidRDefault="00F51596">
      <w:pPr>
        <w:numPr>
          <w:ilvl w:val="0"/>
          <w:numId w:val="2"/>
        </w:numPr>
        <w:spacing w:after="0" w:line="264" w:lineRule="auto"/>
        <w:jc w:val="both"/>
        <w:rPr>
          <w:lang w:val="ru-RU"/>
        </w:rPr>
      </w:pPr>
      <w:r w:rsidRPr="009627D2">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7A7F38" w:rsidRPr="009627D2" w:rsidRDefault="00F51596">
      <w:pPr>
        <w:numPr>
          <w:ilvl w:val="0"/>
          <w:numId w:val="2"/>
        </w:numPr>
        <w:spacing w:after="0" w:line="264" w:lineRule="auto"/>
        <w:jc w:val="both"/>
        <w:rPr>
          <w:lang w:val="ru-RU"/>
        </w:rPr>
      </w:pPr>
      <w:r w:rsidRPr="009627D2">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7A7F38" w:rsidRPr="009627D2" w:rsidRDefault="007A7F38">
      <w:pPr>
        <w:spacing w:after="0" w:line="264" w:lineRule="auto"/>
        <w:ind w:left="120"/>
        <w:jc w:val="both"/>
        <w:rPr>
          <w:lang w:val="ru-RU"/>
        </w:rPr>
      </w:pPr>
    </w:p>
    <w:p w:rsidR="007A7F38" w:rsidRPr="009627D2" w:rsidRDefault="00F51596">
      <w:pPr>
        <w:spacing w:after="0" w:line="264" w:lineRule="auto"/>
        <w:ind w:left="120"/>
        <w:jc w:val="both"/>
        <w:rPr>
          <w:lang w:val="ru-RU"/>
        </w:rPr>
      </w:pPr>
      <w:r w:rsidRPr="009627D2">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7A7F38" w:rsidRPr="009627D2" w:rsidRDefault="007A7F38">
      <w:pPr>
        <w:spacing w:after="0" w:line="264" w:lineRule="auto"/>
        <w:ind w:left="120"/>
        <w:jc w:val="both"/>
        <w:rPr>
          <w:lang w:val="ru-RU"/>
        </w:rPr>
      </w:pPr>
    </w:p>
    <w:p w:rsidR="007A7F38" w:rsidRPr="009627D2" w:rsidRDefault="00F51596">
      <w:pPr>
        <w:spacing w:after="0" w:line="264" w:lineRule="auto"/>
        <w:ind w:firstLine="600"/>
        <w:jc w:val="both"/>
        <w:rPr>
          <w:lang w:val="ru-RU"/>
        </w:rPr>
      </w:pPr>
      <w:r w:rsidRPr="009627D2">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7A7F38" w:rsidRPr="009627D2" w:rsidRDefault="007A7F38">
      <w:pPr>
        <w:rPr>
          <w:lang w:val="ru-RU"/>
        </w:rPr>
        <w:sectPr w:rsidR="007A7F38" w:rsidRPr="009627D2">
          <w:pgSz w:w="11906" w:h="16383"/>
          <w:pgMar w:top="1134" w:right="850" w:bottom="1134" w:left="1701" w:header="720" w:footer="720" w:gutter="0"/>
          <w:cols w:space="720"/>
        </w:sectPr>
      </w:pPr>
    </w:p>
    <w:p w:rsidR="007A7F38" w:rsidRPr="009627D2" w:rsidRDefault="00F51596">
      <w:pPr>
        <w:spacing w:after="0" w:line="264" w:lineRule="auto"/>
        <w:ind w:left="120"/>
        <w:jc w:val="both"/>
        <w:rPr>
          <w:lang w:val="ru-RU"/>
        </w:rPr>
      </w:pPr>
      <w:bookmarkStart w:id="2" w:name="block-25239412"/>
      <w:bookmarkEnd w:id="1"/>
      <w:r w:rsidRPr="009627D2">
        <w:rPr>
          <w:rFonts w:ascii="Times New Roman" w:hAnsi="Times New Roman"/>
          <w:b/>
          <w:color w:val="000000"/>
          <w:sz w:val="28"/>
          <w:lang w:val="ru-RU"/>
        </w:rPr>
        <w:lastRenderedPageBreak/>
        <w:t>СОДЕРЖАНИЕ ОБУЧЕНИЯ</w:t>
      </w:r>
    </w:p>
    <w:p w:rsidR="007A7F38" w:rsidRPr="009627D2" w:rsidRDefault="007A7F38">
      <w:pPr>
        <w:spacing w:after="0" w:line="264" w:lineRule="auto"/>
        <w:ind w:left="120"/>
        <w:jc w:val="both"/>
        <w:rPr>
          <w:lang w:val="ru-RU"/>
        </w:rPr>
      </w:pP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1. «Основы комплексной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Культура безопасности жизнедеятельности в современном обществе.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Общие правила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Как не стать жертвой информационной войны.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Безопасное поведение на различных видах транспорта.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 xml:space="preserve">Модуль № 2. «Основы обороны государства».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Дни воинской славы (победные дни) России. Памятные даты России.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3. «Военно-профессиональная деятельность».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627D2">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5. «Безопасность в природной среде и экологическая безопасность».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627D2">
        <w:rPr>
          <w:rFonts w:ascii="Times New Roman" w:hAnsi="Times New Roman"/>
          <w:color w:val="000000"/>
          <w:spacing w:val="-2"/>
          <w:sz w:val="28"/>
          <w:lang w:val="ru-RU"/>
        </w:rPr>
        <w:t>). Безопасность в автономных условиях.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9627D2">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6. «Основы противодействия экстремизму и терроризму».</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627D2">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7. «Основы здорового образа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8. «Основы медицинских знаний и оказание первой помощи».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Освоение основ медицинских знаний.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627D2">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9627D2">
        <w:rPr>
          <w:rFonts w:ascii="Times New Roman" w:hAnsi="Times New Roman"/>
          <w:color w:val="000000"/>
          <w:spacing w:val="-2"/>
          <w:sz w:val="28"/>
          <w:lang w:val="ru-RU"/>
        </w:rPr>
        <w:t>-19. Правила профилактики коронавируса.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Составы аптечек для оказания первой помощи в различных условиях.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Правила и способы переноски (транспортировки) пострадавших.</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Модуль № 9. «Элементы начальной военной подготовки».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Способы передвижения в бою при действиях в пешем порядке.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A7F38" w:rsidRPr="009627D2" w:rsidRDefault="007A7F38">
      <w:pPr>
        <w:rPr>
          <w:lang w:val="ru-RU"/>
        </w:rPr>
        <w:sectPr w:rsidR="007A7F38" w:rsidRPr="009627D2">
          <w:pgSz w:w="11906" w:h="16383"/>
          <w:pgMar w:top="1134" w:right="850" w:bottom="1134" w:left="1701" w:header="720" w:footer="720" w:gutter="0"/>
          <w:cols w:space="720"/>
        </w:sectPr>
      </w:pPr>
    </w:p>
    <w:p w:rsidR="007A7F38" w:rsidRPr="009627D2" w:rsidRDefault="00F51596">
      <w:pPr>
        <w:spacing w:after="0" w:line="264" w:lineRule="auto"/>
        <w:ind w:left="120"/>
        <w:jc w:val="both"/>
        <w:rPr>
          <w:lang w:val="ru-RU"/>
        </w:rPr>
      </w:pPr>
      <w:bookmarkStart w:id="3" w:name="block-25239413"/>
      <w:bookmarkEnd w:id="2"/>
      <w:r w:rsidRPr="009627D2">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7A7F38" w:rsidRPr="009627D2" w:rsidRDefault="007A7F38">
      <w:pPr>
        <w:spacing w:after="0" w:line="264" w:lineRule="auto"/>
        <w:ind w:left="120"/>
        <w:jc w:val="both"/>
        <w:rPr>
          <w:lang w:val="ru-RU"/>
        </w:rPr>
      </w:pPr>
    </w:p>
    <w:p w:rsidR="007A7F38" w:rsidRPr="009627D2" w:rsidRDefault="00F51596">
      <w:pPr>
        <w:spacing w:after="0" w:line="264" w:lineRule="auto"/>
        <w:ind w:firstLine="600"/>
        <w:jc w:val="both"/>
        <w:rPr>
          <w:lang w:val="ru-RU"/>
        </w:rPr>
      </w:pPr>
      <w:r w:rsidRPr="009627D2">
        <w:rPr>
          <w:rFonts w:ascii="Times New Roman" w:hAnsi="Times New Roman"/>
          <w:b/>
          <w:color w:val="000000"/>
          <w:sz w:val="28"/>
          <w:lang w:val="ru-RU"/>
        </w:rPr>
        <w:t>ЛИЧНОСТНЫЕ РЕЗУЛЬТАТЫ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Личностные результаты изучения ОБЖ включают:</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1) гражданское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lastRenderedPageBreak/>
        <w:t>2) патриотическое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3) духовно-нравственное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осознание духовных ценностей российского народа и российского воинства;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4) эстетическое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5) ценности научного познания: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6) физическое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потребность в регулярном ведении здорового образа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7) трудовое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7A7F38" w:rsidRPr="009627D2" w:rsidRDefault="00F51596">
      <w:pPr>
        <w:spacing w:after="0" w:line="264" w:lineRule="auto"/>
        <w:ind w:firstLine="600"/>
        <w:jc w:val="both"/>
        <w:rPr>
          <w:lang w:val="ru-RU"/>
        </w:rPr>
      </w:pPr>
      <w:r w:rsidRPr="009627D2">
        <w:rPr>
          <w:rFonts w:ascii="Times New Roman" w:hAnsi="Times New Roman"/>
          <w:b/>
          <w:color w:val="000000"/>
          <w:spacing w:val="-2"/>
          <w:sz w:val="28"/>
          <w:lang w:val="ru-RU"/>
        </w:rPr>
        <w:t>8) экологическое воспитание: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расширение представлений о деятельности экологической направленности.</w:t>
      </w:r>
    </w:p>
    <w:p w:rsidR="007A7F38" w:rsidRPr="009627D2" w:rsidRDefault="00F51596">
      <w:pPr>
        <w:spacing w:after="0" w:line="264" w:lineRule="auto"/>
        <w:ind w:firstLine="600"/>
        <w:jc w:val="both"/>
        <w:rPr>
          <w:lang w:val="ru-RU"/>
        </w:rPr>
      </w:pPr>
      <w:r w:rsidRPr="009627D2">
        <w:rPr>
          <w:rFonts w:ascii="Times New Roman" w:hAnsi="Times New Roman"/>
          <w:b/>
          <w:color w:val="000000"/>
          <w:sz w:val="28"/>
          <w:lang w:val="ru-RU"/>
        </w:rPr>
        <w:t>МЕТАПРЕДМЕТНЫЕ РЕЗУЛЬТАТЫ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627D2">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базовые логические действия</w:t>
      </w:r>
      <w:r w:rsidRPr="009627D2">
        <w:rPr>
          <w:rFonts w:ascii="Times New Roman" w:hAnsi="Times New Roman"/>
          <w:color w:val="000000"/>
          <w:spacing w:val="-2"/>
          <w:sz w:val="28"/>
          <w:lang w:val="ru-RU"/>
        </w:rPr>
        <w:t xml:space="preserve"> как часть познавательных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развивать творческое мышление при решении ситуационных задач.</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базовые исследовательские действия</w:t>
      </w:r>
      <w:r w:rsidRPr="009627D2">
        <w:rPr>
          <w:rFonts w:ascii="Times New Roman" w:hAnsi="Times New Roman"/>
          <w:color w:val="000000"/>
          <w:spacing w:val="-2"/>
          <w:sz w:val="28"/>
          <w:lang w:val="ru-RU"/>
        </w:rPr>
        <w:t xml:space="preserve"> как часть познавательных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умения работать с информацией</w:t>
      </w:r>
      <w:r w:rsidRPr="009627D2">
        <w:rPr>
          <w:rFonts w:ascii="Times New Roman" w:hAnsi="Times New Roman"/>
          <w:color w:val="000000"/>
          <w:spacing w:val="-2"/>
          <w:sz w:val="28"/>
          <w:lang w:val="ru-RU"/>
        </w:rPr>
        <w:t xml:space="preserve"> как часть познавательных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умения общения</w:t>
      </w:r>
      <w:r w:rsidRPr="009627D2">
        <w:rPr>
          <w:rFonts w:ascii="Times New Roman" w:hAnsi="Times New Roman"/>
          <w:color w:val="000000"/>
          <w:spacing w:val="-2"/>
          <w:sz w:val="28"/>
          <w:lang w:val="ru-RU"/>
        </w:rPr>
        <w:t xml:space="preserve"> как часть коммуникативных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умения самоорганизации</w:t>
      </w:r>
      <w:r w:rsidRPr="009627D2">
        <w:rPr>
          <w:rFonts w:ascii="Times New Roman" w:hAnsi="Times New Roman"/>
          <w:color w:val="000000"/>
          <w:spacing w:val="-2"/>
          <w:sz w:val="28"/>
          <w:lang w:val="ru-RU"/>
        </w:rPr>
        <w:t xml:space="preserve"> как части регулятивных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оценивать приобретённый опыт;</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умения самоконтроля</w:t>
      </w:r>
      <w:r w:rsidRPr="009627D2">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У обучающегося будут сформированы следующие </w:t>
      </w:r>
      <w:r w:rsidRPr="009627D2">
        <w:rPr>
          <w:rFonts w:ascii="Times New Roman" w:hAnsi="Times New Roman"/>
          <w:b/>
          <w:color w:val="000000"/>
          <w:spacing w:val="-2"/>
          <w:sz w:val="28"/>
          <w:lang w:val="ru-RU"/>
        </w:rPr>
        <w:t>умения совместной деятельности</w:t>
      </w:r>
      <w:r w:rsidRPr="009627D2">
        <w:rPr>
          <w:rFonts w:ascii="Times New Roman" w:hAnsi="Times New Roman"/>
          <w:color w:val="000000"/>
          <w:spacing w:val="-2"/>
          <w:sz w:val="28"/>
          <w:lang w:val="ru-RU"/>
        </w:rPr>
        <w:t>:</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A7F38" w:rsidRPr="009627D2" w:rsidRDefault="00F51596">
      <w:pPr>
        <w:spacing w:after="0" w:line="264" w:lineRule="auto"/>
        <w:ind w:firstLine="600"/>
        <w:jc w:val="both"/>
        <w:rPr>
          <w:lang w:val="ru-RU"/>
        </w:rPr>
      </w:pPr>
      <w:r w:rsidRPr="009627D2">
        <w:rPr>
          <w:rFonts w:ascii="Times New Roman" w:hAnsi="Times New Roman"/>
          <w:b/>
          <w:color w:val="000000"/>
          <w:sz w:val="28"/>
          <w:lang w:val="ru-RU"/>
        </w:rPr>
        <w:t>ПРЕДМЕТНЫЕ РЕЗУЛЬТАТЫ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9627D2">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7A7F38" w:rsidRPr="009627D2" w:rsidRDefault="00F51596">
      <w:pPr>
        <w:spacing w:after="0" w:line="264" w:lineRule="auto"/>
        <w:ind w:firstLine="600"/>
        <w:jc w:val="both"/>
        <w:rPr>
          <w:lang w:val="ru-RU"/>
        </w:rPr>
      </w:pPr>
      <w:r w:rsidRPr="009627D2">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7A7F38" w:rsidRPr="009627D2" w:rsidRDefault="007A7F38">
      <w:pPr>
        <w:rPr>
          <w:lang w:val="ru-RU"/>
        </w:rPr>
        <w:sectPr w:rsidR="007A7F38" w:rsidRPr="009627D2">
          <w:pgSz w:w="11906" w:h="16383"/>
          <w:pgMar w:top="1134" w:right="850" w:bottom="1134" w:left="1701" w:header="720" w:footer="720" w:gutter="0"/>
          <w:cols w:space="720"/>
        </w:sectPr>
      </w:pPr>
    </w:p>
    <w:p w:rsidR="007A7F38" w:rsidRDefault="00F51596">
      <w:pPr>
        <w:spacing w:after="0"/>
        <w:ind w:left="120"/>
      </w:pPr>
      <w:bookmarkStart w:id="4" w:name="block-25239414"/>
      <w:bookmarkEnd w:id="3"/>
      <w:r w:rsidRPr="009627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7F38" w:rsidRDefault="00F515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7A7F38">
        <w:trPr>
          <w:trHeight w:val="144"/>
          <w:tblCellSpacing w:w="20" w:type="nil"/>
        </w:trPr>
        <w:tc>
          <w:tcPr>
            <w:tcW w:w="492"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 п/п </w:t>
            </w:r>
          </w:p>
          <w:p w:rsidR="007A7F38" w:rsidRDefault="007A7F38">
            <w:pPr>
              <w:spacing w:after="0"/>
              <w:ind w:left="135"/>
            </w:pPr>
          </w:p>
        </w:tc>
        <w:tc>
          <w:tcPr>
            <w:tcW w:w="3168"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Наименование разделов и тем программы </w:t>
            </w:r>
          </w:p>
          <w:p w:rsidR="007A7F38" w:rsidRDefault="007A7F38">
            <w:pPr>
              <w:spacing w:after="0"/>
              <w:ind w:left="135"/>
            </w:pPr>
          </w:p>
        </w:tc>
        <w:tc>
          <w:tcPr>
            <w:tcW w:w="0" w:type="auto"/>
            <w:gridSpan w:val="3"/>
            <w:tcMar>
              <w:top w:w="50" w:type="dxa"/>
              <w:left w:w="100" w:type="dxa"/>
            </w:tcMar>
            <w:vAlign w:val="center"/>
          </w:tcPr>
          <w:p w:rsidR="007A7F38" w:rsidRDefault="00F5159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Электронные (цифровые) образовательные ресурсы </w:t>
            </w:r>
          </w:p>
          <w:p w:rsidR="007A7F38" w:rsidRDefault="007A7F38">
            <w:pPr>
              <w:spacing w:after="0"/>
              <w:ind w:left="135"/>
            </w:pPr>
          </w:p>
        </w:tc>
      </w:tr>
      <w:tr w:rsidR="007A7F38">
        <w:trPr>
          <w:trHeight w:val="144"/>
          <w:tblCellSpacing w:w="20" w:type="nil"/>
        </w:trPr>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c>
          <w:tcPr>
            <w:tcW w:w="960"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Всего </w:t>
            </w:r>
          </w:p>
          <w:p w:rsidR="007A7F38" w:rsidRDefault="007A7F38">
            <w:pPr>
              <w:spacing w:after="0"/>
              <w:ind w:left="135"/>
            </w:pPr>
          </w:p>
        </w:tc>
        <w:tc>
          <w:tcPr>
            <w:tcW w:w="1680"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Контрольные работы </w:t>
            </w:r>
          </w:p>
          <w:p w:rsidR="007A7F38" w:rsidRDefault="007A7F38">
            <w:pPr>
              <w:spacing w:after="0"/>
              <w:ind w:left="135"/>
            </w:pPr>
          </w:p>
        </w:tc>
        <w:tc>
          <w:tcPr>
            <w:tcW w:w="1768"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Практические работы </w:t>
            </w:r>
          </w:p>
          <w:p w:rsidR="007A7F38" w:rsidRDefault="007A7F38">
            <w:pPr>
              <w:spacing w:after="0"/>
              <w:ind w:left="135"/>
            </w:pPr>
          </w:p>
        </w:tc>
        <w:tc>
          <w:tcPr>
            <w:tcW w:w="0" w:type="auto"/>
            <w:vMerge/>
            <w:tcBorders>
              <w:top w:val="nil"/>
            </w:tcBorders>
            <w:tcMar>
              <w:top w:w="50" w:type="dxa"/>
              <w:left w:w="100" w:type="dxa"/>
            </w:tcMa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1.</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комплексной безопасности"</w:t>
            </w:r>
          </w:p>
        </w:tc>
      </w:tr>
      <w:tr w:rsidR="007A7F38" w:rsidRPr="00757C6A">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1.1</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Pr="00757C6A" w:rsidRDefault="007A7F38">
            <w:pPr>
              <w:spacing w:after="0"/>
              <w:ind w:left="135"/>
              <w:rPr>
                <w:lang w:val="ru-RU"/>
              </w:rPr>
            </w:pP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1.2</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1.3</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2.</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обороны государства"</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2.1</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3.</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"Военно-профессиональная деятельность"</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3.1</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3.2</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4.</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5.</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"Безопасность в природной среде и экологическая безопасность"</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5.1</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6.</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противодействия экстремизму и терроризму"</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6.1</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6.2</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7.</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здорового образа жизни"</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7.1</w:t>
            </w:r>
          </w:p>
        </w:tc>
        <w:tc>
          <w:tcPr>
            <w:tcW w:w="3168"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Default="007A7F38">
            <w:pPr>
              <w:spacing w:after="0"/>
              <w:ind w:left="135"/>
              <w:jc w:val="center"/>
            </w:pP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8.</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медицинских знаний и оказание первой помощи"</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8.1</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Pr="00757C6A" w:rsidRDefault="00757C6A">
            <w:pPr>
              <w:spacing w:after="0"/>
              <w:ind w:left="135"/>
              <w:jc w:val="center"/>
              <w:rPr>
                <w:lang w:val="ru-RU"/>
              </w:rPr>
            </w:pPr>
            <w:r>
              <w:rPr>
                <w:lang w:val="ru-RU"/>
              </w:rPr>
              <w:t>2</w:t>
            </w: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9.</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"Элементы начальной военной подготовки"</w:t>
            </w:r>
          </w:p>
        </w:tc>
      </w:tr>
      <w:tr w:rsidR="007A7F38">
        <w:trPr>
          <w:trHeight w:val="144"/>
          <w:tblCellSpacing w:w="20" w:type="nil"/>
        </w:trPr>
        <w:tc>
          <w:tcPr>
            <w:tcW w:w="492" w:type="dxa"/>
            <w:tcMar>
              <w:top w:w="50" w:type="dxa"/>
              <w:left w:w="100" w:type="dxa"/>
            </w:tcMar>
            <w:vAlign w:val="center"/>
          </w:tcPr>
          <w:p w:rsidR="007A7F38" w:rsidRDefault="00F51596">
            <w:pPr>
              <w:spacing w:after="0"/>
            </w:pPr>
            <w:r>
              <w:rPr>
                <w:rFonts w:ascii="Times New Roman" w:hAnsi="Times New Roman"/>
                <w:color w:val="000000"/>
                <w:sz w:val="24"/>
              </w:rPr>
              <w:t>9.1</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A7F38" w:rsidRDefault="007A7F38">
            <w:pPr>
              <w:spacing w:after="0"/>
              <w:ind w:left="135"/>
              <w:jc w:val="center"/>
            </w:pPr>
          </w:p>
        </w:tc>
        <w:tc>
          <w:tcPr>
            <w:tcW w:w="1768" w:type="dxa"/>
            <w:tcMar>
              <w:top w:w="50" w:type="dxa"/>
              <w:left w:w="100" w:type="dxa"/>
            </w:tcMar>
            <w:vAlign w:val="center"/>
          </w:tcPr>
          <w:p w:rsidR="007A7F38" w:rsidRPr="00757C6A" w:rsidRDefault="00757C6A">
            <w:pPr>
              <w:spacing w:after="0"/>
              <w:ind w:left="135"/>
              <w:jc w:val="center"/>
              <w:rPr>
                <w:lang w:val="ru-RU"/>
              </w:rPr>
            </w:pPr>
            <w:r>
              <w:rPr>
                <w:lang w:val="ru-RU"/>
              </w:rPr>
              <w:t>3</w:t>
            </w:r>
          </w:p>
        </w:tc>
        <w:tc>
          <w:tcPr>
            <w:tcW w:w="2599"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trPr>
          <w:trHeight w:val="144"/>
          <w:tblCellSpacing w:w="20" w:type="nil"/>
        </w:trPr>
        <w:tc>
          <w:tcPr>
            <w:tcW w:w="0" w:type="auto"/>
            <w:gridSpan w:val="2"/>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7A7F38" w:rsidRPr="00757C6A" w:rsidRDefault="00F51596">
            <w:pPr>
              <w:spacing w:after="0"/>
              <w:ind w:left="135"/>
              <w:jc w:val="center"/>
              <w:rPr>
                <w:lang w:val="ru-RU"/>
              </w:rPr>
            </w:pPr>
            <w:r>
              <w:rPr>
                <w:rFonts w:ascii="Times New Roman" w:hAnsi="Times New Roman"/>
                <w:color w:val="000000"/>
                <w:sz w:val="24"/>
              </w:rPr>
              <w:t xml:space="preserve"> </w:t>
            </w:r>
            <w:r w:rsidR="00757C6A">
              <w:rPr>
                <w:rFonts w:ascii="Times New Roman" w:hAnsi="Times New Roman"/>
                <w:color w:val="000000"/>
                <w:sz w:val="24"/>
                <w:lang w:val="ru-RU"/>
              </w:rPr>
              <w:t>5</w:t>
            </w:r>
          </w:p>
        </w:tc>
        <w:tc>
          <w:tcPr>
            <w:tcW w:w="2599" w:type="dxa"/>
            <w:tcMar>
              <w:top w:w="50" w:type="dxa"/>
              <w:left w:w="100" w:type="dxa"/>
            </w:tcMar>
            <w:vAlign w:val="center"/>
          </w:tcPr>
          <w:p w:rsidR="007A7F38" w:rsidRDefault="007A7F38"/>
        </w:tc>
      </w:tr>
    </w:tbl>
    <w:p w:rsidR="007A7F38" w:rsidRDefault="007A7F38">
      <w:pPr>
        <w:sectPr w:rsidR="007A7F38">
          <w:pgSz w:w="16383" w:h="11906" w:orient="landscape"/>
          <w:pgMar w:top="1134" w:right="850" w:bottom="1134" w:left="1701" w:header="720" w:footer="720" w:gutter="0"/>
          <w:cols w:space="720"/>
        </w:sectPr>
      </w:pPr>
    </w:p>
    <w:p w:rsidR="007A7F38" w:rsidRDefault="00F515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7A7F38">
        <w:trPr>
          <w:trHeight w:val="144"/>
          <w:tblCellSpacing w:w="20" w:type="nil"/>
        </w:trPr>
        <w:tc>
          <w:tcPr>
            <w:tcW w:w="501"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 п/п </w:t>
            </w:r>
          </w:p>
          <w:p w:rsidR="007A7F38" w:rsidRDefault="007A7F38">
            <w:pPr>
              <w:spacing w:after="0"/>
              <w:ind w:left="135"/>
            </w:pPr>
          </w:p>
        </w:tc>
        <w:tc>
          <w:tcPr>
            <w:tcW w:w="2992"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Наименование разделов и тем программы </w:t>
            </w:r>
          </w:p>
          <w:p w:rsidR="007A7F38" w:rsidRDefault="007A7F38">
            <w:pPr>
              <w:spacing w:after="0"/>
              <w:ind w:left="135"/>
            </w:pPr>
          </w:p>
        </w:tc>
        <w:tc>
          <w:tcPr>
            <w:tcW w:w="0" w:type="auto"/>
            <w:gridSpan w:val="3"/>
            <w:tcMar>
              <w:top w:w="50" w:type="dxa"/>
              <w:left w:w="100" w:type="dxa"/>
            </w:tcMar>
            <w:vAlign w:val="center"/>
          </w:tcPr>
          <w:p w:rsidR="007A7F38" w:rsidRDefault="00F5159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Электронные (цифровые) образовательные ресурсы </w:t>
            </w:r>
          </w:p>
          <w:p w:rsidR="007A7F38" w:rsidRDefault="007A7F38">
            <w:pPr>
              <w:spacing w:after="0"/>
              <w:ind w:left="135"/>
            </w:pPr>
          </w:p>
        </w:tc>
      </w:tr>
      <w:tr w:rsidR="007A7F38">
        <w:trPr>
          <w:trHeight w:val="144"/>
          <w:tblCellSpacing w:w="20" w:type="nil"/>
        </w:trPr>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c>
          <w:tcPr>
            <w:tcW w:w="977"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Всего </w:t>
            </w:r>
          </w:p>
          <w:p w:rsidR="007A7F38" w:rsidRDefault="007A7F38">
            <w:pPr>
              <w:spacing w:after="0"/>
              <w:ind w:left="135"/>
            </w:pPr>
          </w:p>
        </w:tc>
        <w:tc>
          <w:tcPr>
            <w:tcW w:w="1699"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Контрольные работы </w:t>
            </w:r>
          </w:p>
          <w:p w:rsidR="007A7F38" w:rsidRDefault="007A7F38">
            <w:pPr>
              <w:spacing w:after="0"/>
              <w:ind w:left="135"/>
            </w:pPr>
          </w:p>
        </w:tc>
        <w:tc>
          <w:tcPr>
            <w:tcW w:w="1787"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Практические работы </w:t>
            </w:r>
          </w:p>
          <w:p w:rsidR="007A7F38" w:rsidRDefault="007A7F38">
            <w:pPr>
              <w:spacing w:after="0"/>
              <w:ind w:left="135"/>
            </w:pPr>
          </w:p>
        </w:tc>
        <w:tc>
          <w:tcPr>
            <w:tcW w:w="0" w:type="auto"/>
            <w:vMerge/>
            <w:tcBorders>
              <w:top w:val="nil"/>
            </w:tcBorders>
            <w:tcMar>
              <w:top w:w="50" w:type="dxa"/>
              <w:left w:w="100" w:type="dxa"/>
            </w:tcMa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1.</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комплексной безопасности"</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1.1</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1.2</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1.3</w:t>
            </w:r>
          </w:p>
        </w:tc>
        <w:tc>
          <w:tcPr>
            <w:tcW w:w="2992" w:type="dxa"/>
            <w:tcMar>
              <w:top w:w="50" w:type="dxa"/>
              <w:left w:w="100" w:type="dxa"/>
            </w:tcMar>
            <w:vAlign w:val="center"/>
          </w:tcPr>
          <w:p w:rsidR="007A7F38" w:rsidRDefault="00F51596">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1.4</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1.5</w:t>
            </w:r>
          </w:p>
        </w:tc>
        <w:tc>
          <w:tcPr>
            <w:tcW w:w="2992" w:type="dxa"/>
            <w:tcMar>
              <w:top w:w="50" w:type="dxa"/>
              <w:left w:w="100" w:type="dxa"/>
            </w:tcMar>
            <w:vAlign w:val="center"/>
          </w:tcPr>
          <w:p w:rsidR="007A7F38" w:rsidRDefault="00F51596">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2.</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2.1</w:t>
            </w:r>
          </w:p>
        </w:tc>
        <w:tc>
          <w:tcPr>
            <w:tcW w:w="2992" w:type="dxa"/>
            <w:tcMar>
              <w:top w:w="50" w:type="dxa"/>
              <w:left w:w="100" w:type="dxa"/>
            </w:tcMar>
            <w:vAlign w:val="center"/>
          </w:tcPr>
          <w:p w:rsidR="007A7F38" w:rsidRDefault="00F51596">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2.2</w:t>
            </w:r>
          </w:p>
        </w:tc>
        <w:tc>
          <w:tcPr>
            <w:tcW w:w="2992" w:type="dxa"/>
            <w:tcMar>
              <w:top w:w="50" w:type="dxa"/>
              <w:left w:w="100" w:type="dxa"/>
            </w:tcMar>
            <w:vAlign w:val="center"/>
          </w:tcPr>
          <w:p w:rsidR="007A7F38" w:rsidRDefault="00F51596">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Pr="00757C6A" w:rsidRDefault="00F30B9D">
            <w:pPr>
              <w:spacing w:after="0"/>
              <w:ind w:left="135"/>
              <w:jc w:val="center"/>
              <w:rPr>
                <w:lang w:val="ru-RU"/>
              </w:rPr>
            </w:pPr>
            <w:r>
              <w:rPr>
                <w:lang w:val="ru-RU"/>
              </w:rPr>
              <w:t>1</w:t>
            </w: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3.</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противодействия экстремизму и терроризму"</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3.1</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3.2</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 xml:space="preserve">Борьба с угрозой экстремистской и </w:t>
            </w:r>
            <w:r w:rsidRPr="009627D2">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4.</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здорового образа жизни"</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4.1</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5.</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медицинских знаний и оказание первой помощи"</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5.1</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Pr="00F30B9D" w:rsidRDefault="00F30B9D">
            <w:pPr>
              <w:spacing w:after="0"/>
              <w:ind w:left="135"/>
              <w:jc w:val="center"/>
              <w:rPr>
                <w:lang w:val="ru-RU"/>
              </w:rPr>
            </w:pPr>
            <w:r>
              <w:rPr>
                <w:lang w:val="ru-RU"/>
              </w:rPr>
              <w:t>3</w:t>
            </w: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6.</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"Основы обороны государства"</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6.1</w:t>
            </w:r>
          </w:p>
        </w:tc>
        <w:tc>
          <w:tcPr>
            <w:tcW w:w="2992"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Default="007A7F38">
            <w:pPr>
              <w:spacing w:after="0"/>
              <w:ind w:left="135"/>
              <w:jc w:val="center"/>
            </w:pP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7F38" w:rsidRDefault="007A7F38"/>
        </w:tc>
      </w:tr>
      <w:tr w:rsidR="007A7F38" w:rsidRPr="00757C6A">
        <w:trPr>
          <w:trHeight w:val="144"/>
          <w:tblCellSpacing w:w="20" w:type="nil"/>
        </w:trPr>
        <w:tc>
          <w:tcPr>
            <w:tcW w:w="0" w:type="auto"/>
            <w:gridSpan w:val="6"/>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b/>
                <w:color w:val="000000"/>
                <w:sz w:val="24"/>
                <w:lang w:val="ru-RU"/>
              </w:rPr>
              <w:t>Раздел 7.</w:t>
            </w:r>
            <w:r w:rsidRPr="009627D2">
              <w:rPr>
                <w:rFonts w:ascii="Times New Roman" w:hAnsi="Times New Roman"/>
                <w:color w:val="000000"/>
                <w:sz w:val="24"/>
                <w:lang w:val="ru-RU"/>
              </w:rPr>
              <w:t xml:space="preserve"> </w:t>
            </w:r>
            <w:r w:rsidRPr="009627D2">
              <w:rPr>
                <w:rFonts w:ascii="Times New Roman" w:hAnsi="Times New Roman"/>
                <w:b/>
                <w:color w:val="000000"/>
                <w:sz w:val="24"/>
                <w:lang w:val="ru-RU"/>
              </w:rPr>
              <w:t>Модуль "Военно-профессиональная деятельность"</w:t>
            </w:r>
          </w:p>
        </w:tc>
      </w:tr>
      <w:tr w:rsidR="007A7F38">
        <w:trPr>
          <w:trHeight w:val="144"/>
          <w:tblCellSpacing w:w="20" w:type="nil"/>
        </w:trPr>
        <w:tc>
          <w:tcPr>
            <w:tcW w:w="501" w:type="dxa"/>
            <w:tcMar>
              <w:top w:w="50" w:type="dxa"/>
              <w:left w:w="100" w:type="dxa"/>
            </w:tcMar>
            <w:vAlign w:val="center"/>
          </w:tcPr>
          <w:p w:rsidR="007A7F38" w:rsidRDefault="00F51596">
            <w:pPr>
              <w:spacing w:after="0"/>
            </w:pPr>
            <w:r>
              <w:rPr>
                <w:rFonts w:ascii="Times New Roman" w:hAnsi="Times New Roman"/>
                <w:color w:val="000000"/>
                <w:sz w:val="24"/>
              </w:rPr>
              <w:t>7.1</w:t>
            </w:r>
          </w:p>
        </w:tc>
        <w:tc>
          <w:tcPr>
            <w:tcW w:w="2992" w:type="dxa"/>
            <w:tcMar>
              <w:top w:w="50" w:type="dxa"/>
              <w:left w:w="100" w:type="dxa"/>
            </w:tcMar>
            <w:vAlign w:val="center"/>
          </w:tcPr>
          <w:p w:rsidR="007A7F38" w:rsidRDefault="00F51596">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A7F38" w:rsidRDefault="007A7F38">
            <w:pPr>
              <w:spacing w:after="0"/>
              <w:ind w:left="135"/>
              <w:jc w:val="center"/>
            </w:pPr>
          </w:p>
        </w:tc>
        <w:tc>
          <w:tcPr>
            <w:tcW w:w="1787" w:type="dxa"/>
            <w:tcMar>
              <w:top w:w="50" w:type="dxa"/>
              <w:left w:w="100" w:type="dxa"/>
            </w:tcMar>
            <w:vAlign w:val="center"/>
          </w:tcPr>
          <w:p w:rsidR="007A7F38" w:rsidRPr="00F30B9D" w:rsidRDefault="00F30B9D">
            <w:pPr>
              <w:spacing w:after="0"/>
              <w:ind w:left="135"/>
              <w:jc w:val="center"/>
              <w:rPr>
                <w:lang w:val="ru-RU"/>
              </w:rPr>
            </w:pPr>
            <w:r>
              <w:rPr>
                <w:lang w:val="ru-RU"/>
              </w:rPr>
              <w:t>2</w:t>
            </w:r>
          </w:p>
        </w:tc>
        <w:tc>
          <w:tcPr>
            <w:tcW w:w="2646"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Default="00F5159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7F38" w:rsidRDefault="007A7F38"/>
        </w:tc>
      </w:tr>
      <w:tr w:rsidR="007A7F38">
        <w:trPr>
          <w:trHeight w:val="144"/>
          <w:tblCellSpacing w:w="20" w:type="nil"/>
        </w:trPr>
        <w:tc>
          <w:tcPr>
            <w:tcW w:w="0" w:type="auto"/>
            <w:gridSpan w:val="2"/>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A7F38" w:rsidRPr="00F30B9D" w:rsidRDefault="00F51596">
            <w:pPr>
              <w:spacing w:after="0"/>
              <w:ind w:left="135"/>
              <w:jc w:val="center"/>
              <w:rPr>
                <w:lang w:val="ru-RU"/>
              </w:rPr>
            </w:pPr>
            <w:r>
              <w:rPr>
                <w:rFonts w:ascii="Times New Roman" w:hAnsi="Times New Roman"/>
                <w:color w:val="000000"/>
                <w:sz w:val="24"/>
              </w:rPr>
              <w:t xml:space="preserve"> </w:t>
            </w:r>
            <w:r w:rsidR="00F30B9D">
              <w:rPr>
                <w:rFonts w:ascii="Times New Roman" w:hAnsi="Times New Roman"/>
                <w:color w:val="000000"/>
                <w:sz w:val="24"/>
                <w:lang w:val="ru-RU"/>
              </w:rPr>
              <w:t>6</w:t>
            </w:r>
            <w:bookmarkStart w:id="5" w:name="_GoBack"/>
            <w:bookmarkEnd w:id="5"/>
          </w:p>
        </w:tc>
        <w:tc>
          <w:tcPr>
            <w:tcW w:w="2646" w:type="dxa"/>
            <w:tcMar>
              <w:top w:w="50" w:type="dxa"/>
              <w:left w:w="100" w:type="dxa"/>
            </w:tcMar>
            <w:vAlign w:val="center"/>
          </w:tcPr>
          <w:p w:rsidR="007A7F38" w:rsidRDefault="007A7F38"/>
        </w:tc>
      </w:tr>
    </w:tbl>
    <w:p w:rsidR="007A7F38" w:rsidRDefault="007A7F38">
      <w:pPr>
        <w:sectPr w:rsidR="007A7F38">
          <w:pgSz w:w="16383" w:h="11906" w:orient="landscape"/>
          <w:pgMar w:top="1134" w:right="850" w:bottom="1134" w:left="1701" w:header="720" w:footer="720" w:gutter="0"/>
          <w:cols w:space="720"/>
        </w:sectPr>
      </w:pPr>
    </w:p>
    <w:p w:rsidR="007A7F38" w:rsidRDefault="007A7F38">
      <w:pPr>
        <w:sectPr w:rsidR="007A7F38">
          <w:pgSz w:w="16383" w:h="11906" w:orient="landscape"/>
          <w:pgMar w:top="1134" w:right="850" w:bottom="1134" w:left="1701" w:header="720" w:footer="720" w:gutter="0"/>
          <w:cols w:space="720"/>
        </w:sectPr>
      </w:pPr>
    </w:p>
    <w:p w:rsidR="007A7F38" w:rsidRDefault="00F51596">
      <w:pPr>
        <w:spacing w:after="0"/>
        <w:ind w:left="120"/>
      </w:pPr>
      <w:bookmarkStart w:id="6" w:name="block-25239416"/>
      <w:bookmarkEnd w:id="4"/>
      <w:r>
        <w:rPr>
          <w:rFonts w:ascii="Times New Roman" w:hAnsi="Times New Roman"/>
          <w:b/>
          <w:color w:val="000000"/>
          <w:sz w:val="28"/>
        </w:rPr>
        <w:lastRenderedPageBreak/>
        <w:t xml:space="preserve"> ПОУРОЧНОЕ ПЛАНИРОВАНИЕ </w:t>
      </w:r>
    </w:p>
    <w:p w:rsidR="007A7F38" w:rsidRDefault="00F515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549"/>
        <w:gridCol w:w="1189"/>
        <w:gridCol w:w="1841"/>
        <w:gridCol w:w="1910"/>
        <w:gridCol w:w="1423"/>
        <w:gridCol w:w="2221"/>
      </w:tblGrid>
      <w:tr w:rsidR="007A7F38">
        <w:trPr>
          <w:trHeight w:val="144"/>
          <w:tblCellSpacing w:w="20" w:type="nil"/>
        </w:trPr>
        <w:tc>
          <w:tcPr>
            <w:tcW w:w="345"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 п/п </w:t>
            </w:r>
          </w:p>
          <w:p w:rsidR="007A7F38" w:rsidRDefault="007A7F38">
            <w:pPr>
              <w:spacing w:after="0"/>
              <w:ind w:left="135"/>
            </w:pPr>
          </w:p>
        </w:tc>
        <w:tc>
          <w:tcPr>
            <w:tcW w:w="3520"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Тема урока </w:t>
            </w:r>
          </w:p>
          <w:p w:rsidR="007A7F38" w:rsidRDefault="007A7F38">
            <w:pPr>
              <w:spacing w:after="0"/>
              <w:ind w:left="135"/>
            </w:pPr>
          </w:p>
        </w:tc>
        <w:tc>
          <w:tcPr>
            <w:tcW w:w="0" w:type="auto"/>
            <w:gridSpan w:val="3"/>
            <w:tcMar>
              <w:top w:w="50" w:type="dxa"/>
              <w:left w:w="100" w:type="dxa"/>
            </w:tcMar>
            <w:vAlign w:val="center"/>
          </w:tcPr>
          <w:p w:rsidR="007A7F38" w:rsidRDefault="00F51596">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Дата изучения </w:t>
            </w:r>
          </w:p>
          <w:p w:rsidR="007A7F38" w:rsidRDefault="007A7F38">
            <w:pPr>
              <w:spacing w:after="0"/>
              <w:ind w:left="135"/>
            </w:pPr>
          </w:p>
        </w:tc>
        <w:tc>
          <w:tcPr>
            <w:tcW w:w="1913"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Электронные цифровые образовательные ресурсы </w:t>
            </w:r>
          </w:p>
          <w:p w:rsidR="007A7F38" w:rsidRDefault="007A7F38">
            <w:pPr>
              <w:spacing w:after="0"/>
              <w:ind w:left="135"/>
            </w:pPr>
          </w:p>
        </w:tc>
      </w:tr>
      <w:tr w:rsidR="007A7F38">
        <w:trPr>
          <w:trHeight w:val="144"/>
          <w:tblCellSpacing w:w="20" w:type="nil"/>
        </w:trPr>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c>
          <w:tcPr>
            <w:tcW w:w="775"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Всего </w:t>
            </w:r>
          </w:p>
          <w:p w:rsidR="007A7F38" w:rsidRDefault="007A7F38">
            <w:pPr>
              <w:spacing w:after="0"/>
              <w:ind w:left="135"/>
            </w:pPr>
          </w:p>
        </w:tc>
        <w:tc>
          <w:tcPr>
            <w:tcW w:w="1465"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Контрольные работы </w:t>
            </w:r>
          </w:p>
          <w:p w:rsidR="007A7F38" w:rsidRDefault="007A7F38">
            <w:pPr>
              <w:spacing w:after="0"/>
              <w:ind w:left="135"/>
            </w:pPr>
          </w:p>
        </w:tc>
        <w:tc>
          <w:tcPr>
            <w:tcW w:w="1568"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Практические работы </w:t>
            </w:r>
          </w:p>
          <w:p w:rsidR="007A7F38" w:rsidRDefault="007A7F38">
            <w:pPr>
              <w:spacing w:after="0"/>
              <w:ind w:left="135"/>
            </w:pPr>
          </w:p>
        </w:tc>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4</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5</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6</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7</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8</w:t>
            </w:r>
          </w:p>
        </w:tc>
        <w:tc>
          <w:tcPr>
            <w:tcW w:w="3520" w:type="dxa"/>
            <w:tcMar>
              <w:top w:w="50" w:type="dxa"/>
              <w:left w:w="100" w:type="dxa"/>
            </w:tcMar>
            <w:vAlign w:val="center"/>
          </w:tcPr>
          <w:p w:rsidR="007A7F38" w:rsidRDefault="00F51596">
            <w:pPr>
              <w:spacing w:after="0"/>
              <w:ind w:left="135"/>
            </w:pPr>
            <w:r>
              <w:rPr>
                <w:rFonts w:ascii="Times New Roman" w:hAnsi="Times New Roman"/>
                <w:color w:val="000000"/>
                <w:sz w:val="24"/>
              </w:rPr>
              <w:t>Организация воинского учёта</w:t>
            </w:r>
          </w:p>
        </w:tc>
        <w:tc>
          <w:tcPr>
            <w:tcW w:w="77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A7F38" w:rsidRDefault="00F51596">
            <w:pPr>
              <w:spacing w:after="0"/>
              <w:ind w:left="135"/>
            </w:pPr>
            <w:r>
              <w:rPr>
                <w:rFonts w:ascii="Times New Roman" w:hAnsi="Times New Roman"/>
                <w:color w:val="000000"/>
                <w:sz w:val="24"/>
              </w:rPr>
              <w:t>Допризывная подготовка</w:t>
            </w:r>
          </w:p>
        </w:tc>
        <w:tc>
          <w:tcPr>
            <w:tcW w:w="77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10</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11</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12</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13</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14</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15</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16</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17</w:t>
            </w:r>
          </w:p>
        </w:tc>
        <w:tc>
          <w:tcPr>
            <w:tcW w:w="3520" w:type="dxa"/>
            <w:tcMar>
              <w:top w:w="50" w:type="dxa"/>
              <w:left w:w="100" w:type="dxa"/>
            </w:tcMar>
            <w:vAlign w:val="center"/>
          </w:tcPr>
          <w:p w:rsidR="007A7F38" w:rsidRPr="009627D2" w:rsidRDefault="00F51596">
            <w:pPr>
              <w:spacing w:after="0"/>
              <w:ind w:left="135"/>
              <w:rPr>
                <w:lang w:val="ru-RU"/>
              </w:rPr>
            </w:pPr>
            <w:r w:rsidRPr="009627D2">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7A7F38" w:rsidRDefault="00F51596">
            <w:pPr>
              <w:spacing w:after="0"/>
              <w:ind w:left="135"/>
              <w:jc w:val="center"/>
            </w:pPr>
            <w:r w:rsidRPr="00962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18</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19</w:t>
            </w:r>
          </w:p>
        </w:tc>
        <w:tc>
          <w:tcPr>
            <w:tcW w:w="3520"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Чрезвычайные ситуации природного </w:t>
            </w:r>
            <w:r>
              <w:rPr>
                <w:rFonts w:ascii="Times New Roman" w:hAnsi="Times New Roman"/>
                <w:color w:val="000000"/>
                <w:sz w:val="24"/>
              </w:rPr>
              <w:lastRenderedPageBreak/>
              <w:t>характера</w:t>
            </w:r>
          </w:p>
        </w:tc>
        <w:tc>
          <w:tcPr>
            <w:tcW w:w="77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20</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21</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22</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23</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24</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23.02.2024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25</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26</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27</w:t>
            </w:r>
          </w:p>
        </w:tc>
        <w:tc>
          <w:tcPr>
            <w:tcW w:w="3520" w:type="dxa"/>
            <w:tcMar>
              <w:top w:w="50" w:type="dxa"/>
              <w:left w:w="100" w:type="dxa"/>
            </w:tcMar>
            <w:vAlign w:val="center"/>
          </w:tcPr>
          <w:p w:rsidR="007A7F38" w:rsidRDefault="00F51596">
            <w:pPr>
              <w:spacing w:after="0"/>
              <w:ind w:left="135"/>
            </w:pPr>
            <w:r>
              <w:rPr>
                <w:rFonts w:ascii="Times New Roman" w:hAnsi="Times New Roman"/>
                <w:color w:val="000000"/>
                <w:sz w:val="24"/>
              </w:rPr>
              <w:t>Преимущества здорового образа жизни</w:t>
            </w:r>
          </w:p>
        </w:tc>
        <w:tc>
          <w:tcPr>
            <w:tcW w:w="77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28</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29</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30</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31</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 xml:space="preserve">Строевая подготовка и воинское </w:t>
            </w:r>
            <w:r w:rsidRPr="00757C6A">
              <w:rPr>
                <w:rFonts w:ascii="Times New Roman" w:hAnsi="Times New Roman"/>
                <w:color w:val="000000"/>
                <w:sz w:val="24"/>
                <w:lang w:val="ru-RU"/>
              </w:rPr>
              <w:lastRenderedPageBreak/>
              <w:t>приветствие</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26.04.2024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32</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33</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345" w:type="dxa"/>
            <w:tcMar>
              <w:top w:w="50" w:type="dxa"/>
              <w:left w:w="100" w:type="dxa"/>
            </w:tcMar>
            <w:vAlign w:val="center"/>
          </w:tcPr>
          <w:p w:rsidR="007A7F38" w:rsidRDefault="00F51596">
            <w:pPr>
              <w:spacing w:after="0"/>
            </w:pPr>
            <w:r>
              <w:rPr>
                <w:rFonts w:ascii="Times New Roman" w:hAnsi="Times New Roman"/>
                <w:color w:val="000000"/>
                <w:sz w:val="24"/>
              </w:rPr>
              <w:t>34</w:t>
            </w:r>
          </w:p>
        </w:tc>
        <w:tc>
          <w:tcPr>
            <w:tcW w:w="3520"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7A7F38" w:rsidRDefault="007A7F38">
            <w:pPr>
              <w:spacing w:after="0"/>
              <w:ind w:left="135"/>
              <w:jc w:val="center"/>
            </w:pPr>
          </w:p>
        </w:tc>
        <w:tc>
          <w:tcPr>
            <w:tcW w:w="1568" w:type="dxa"/>
            <w:tcMar>
              <w:top w:w="50" w:type="dxa"/>
              <w:left w:w="100" w:type="dxa"/>
            </w:tcMar>
            <w:vAlign w:val="center"/>
          </w:tcPr>
          <w:p w:rsidR="007A7F38" w:rsidRDefault="007A7F38">
            <w:pPr>
              <w:spacing w:after="0"/>
              <w:ind w:left="135"/>
              <w:jc w:val="center"/>
            </w:pPr>
          </w:p>
        </w:tc>
        <w:tc>
          <w:tcPr>
            <w:tcW w:w="1207" w:type="dxa"/>
            <w:tcMar>
              <w:top w:w="50" w:type="dxa"/>
              <w:left w:w="100" w:type="dxa"/>
            </w:tcMar>
            <w:vAlign w:val="center"/>
          </w:tcPr>
          <w:p w:rsidR="007A7F38" w:rsidRDefault="00F51596">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7F38" w:rsidRDefault="007A7F38"/>
        </w:tc>
      </w:tr>
    </w:tbl>
    <w:p w:rsidR="007A7F38" w:rsidRDefault="007A7F38">
      <w:pPr>
        <w:sectPr w:rsidR="007A7F38">
          <w:pgSz w:w="16383" w:h="11906" w:orient="landscape"/>
          <w:pgMar w:top="1134" w:right="850" w:bottom="1134" w:left="1701" w:header="720" w:footer="720" w:gutter="0"/>
          <w:cols w:space="720"/>
        </w:sectPr>
      </w:pPr>
    </w:p>
    <w:p w:rsidR="007A7F38" w:rsidRDefault="00F5159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7A7F38">
        <w:trPr>
          <w:trHeight w:val="144"/>
          <w:tblCellSpacing w:w="20" w:type="nil"/>
        </w:trPr>
        <w:tc>
          <w:tcPr>
            <w:tcW w:w="378"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 п/п </w:t>
            </w:r>
          </w:p>
          <w:p w:rsidR="007A7F38" w:rsidRDefault="007A7F38">
            <w:pPr>
              <w:spacing w:after="0"/>
              <w:ind w:left="135"/>
            </w:pPr>
          </w:p>
        </w:tc>
        <w:tc>
          <w:tcPr>
            <w:tcW w:w="3168"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Тема урока </w:t>
            </w:r>
          </w:p>
          <w:p w:rsidR="007A7F38" w:rsidRDefault="007A7F38">
            <w:pPr>
              <w:spacing w:after="0"/>
              <w:ind w:left="135"/>
            </w:pPr>
          </w:p>
        </w:tc>
        <w:tc>
          <w:tcPr>
            <w:tcW w:w="0" w:type="auto"/>
            <w:gridSpan w:val="3"/>
            <w:tcMar>
              <w:top w:w="50" w:type="dxa"/>
              <w:left w:w="100" w:type="dxa"/>
            </w:tcMar>
            <w:vAlign w:val="center"/>
          </w:tcPr>
          <w:p w:rsidR="007A7F38" w:rsidRDefault="00F5159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Дата изучения </w:t>
            </w:r>
          </w:p>
          <w:p w:rsidR="007A7F38" w:rsidRDefault="007A7F38">
            <w:pPr>
              <w:spacing w:after="0"/>
              <w:ind w:left="135"/>
            </w:pPr>
          </w:p>
        </w:tc>
        <w:tc>
          <w:tcPr>
            <w:tcW w:w="1977" w:type="dxa"/>
            <w:vMerge w:val="restart"/>
            <w:tcMar>
              <w:top w:w="50" w:type="dxa"/>
              <w:left w:w="100" w:type="dxa"/>
            </w:tcMar>
            <w:vAlign w:val="center"/>
          </w:tcPr>
          <w:p w:rsidR="007A7F38" w:rsidRDefault="00F51596">
            <w:pPr>
              <w:spacing w:after="0"/>
              <w:ind w:left="135"/>
            </w:pPr>
            <w:r>
              <w:rPr>
                <w:rFonts w:ascii="Times New Roman" w:hAnsi="Times New Roman"/>
                <w:b/>
                <w:color w:val="000000"/>
                <w:sz w:val="24"/>
              </w:rPr>
              <w:t xml:space="preserve">Электронные цифровые образовательные ресурсы </w:t>
            </w:r>
          </w:p>
          <w:p w:rsidR="007A7F38" w:rsidRDefault="007A7F38">
            <w:pPr>
              <w:spacing w:after="0"/>
              <w:ind w:left="135"/>
            </w:pPr>
          </w:p>
        </w:tc>
      </w:tr>
      <w:tr w:rsidR="007A7F38">
        <w:trPr>
          <w:trHeight w:val="144"/>
          <w:tblCellSpacing w:w="20" w:type="nil"/>
        </w:trPr>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c>
          <w:tcPr>
            <w:tcW w:w="830"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Всего </w:t>
            </w:r>
          </w:p>
          <w:p w:rsidR="007A7F38" w:rsidRDefault="007A7F38">
            <w:pPr>
              <w:spacing w:after="0"/>
              <w:ind w:left="135"/>
            </w:pPr>
          </w:p>
        </w:tc>
        <w:tc>
          <w:tcPr>
            <w:tcW w:w="1529"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Контрольные работы </w:t>
            </w:r>
          </w:p>
          <w:p w:rsidR="007A7F38" w:rsidRDefault="007A7F38">
            <w:pPr>
              <w:spacing w:after="0"/>
              <w:ind w:left="135"/>
            </w:pPr>
          </w:p>
        </w:tc>
        <w:tc>
          <w:tcPr>
            <w:tcW w:w="1628" w:type="dxa"/>
            <w:tcMar>
              <w:top w:w="50" w:type="dxa"/>
              <w:left w:w="100" w:type="dxa"/>
            </w:tcMar>
            <w:vAlign w:val="center"/>
          </w:tcPr>
          <w:p w:rsidR="007A7F38" w:rsidRDefault="00F51596">
            <w:pPr>
              <w:spacing w:after="0"/>
              <w:ind w:left="135"/>
            </w:pPr>
            <w:r>
              <w:rPr>
                <w:rFonts w:ascii="Times New Roman" w:hAnsi="Times New Roman"/>
                <w:b/>
                <w:color w:val="000000"/>
                <w:sz w:val="24"/>
              </w:rPr>
              <w:t xml:space="preserve">Практические работы </w:t>
            </w:r>
          </w:p>
          <w:p w:rsidR="007A7F38" w:rsidRDefault="007A7F38">
            <w:pPr>
              <w:spacing w:after="0"/>
              <w:ind w:left="135"/>
            </w:pPr>
          </w:p>
        </w:tc>
        <w:tc>
          <w:tcPr>
            <w:tcW w:w="0" w:type="auto"/>
            <w:vMerge/>
            <w:tcBorders>
              <w:top w:val="nil"/>
            </w:tcBorders>
            <w:tcMar>
              <w:top w:w="50" w:type="dxa"/>
              <w:left w:w="100" w:type="dxa"/>
            </w:tcMar>
          </w:tcPr>
          <w:p w:rsidR="007A7F38" w:rsidRDefault="007A7F38"/>
        </w:tc>
        <w:tc>
          <w:tcPr>
            <w:tcW w:w="0" w:type="auto"/>
            <w:vMerge/>
            <w:tcBorders>
              <w:top w:val="nil"/>
            </w:tcBorders>
            <w:tcMar>
              <w:top w:w="50" w:type="dxa"/>
              <w:left w:w="100" w:type="dxa"/>
            </w:tcMar>
          </w:tcPr>
          <w:p w:rsidR="007A7F38" w:rsidRDefault="007A7F38"/>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4</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5</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6</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7</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8</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9</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11</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12</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13</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14</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15</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16</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17</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18</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19</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20</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21</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23</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24</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25</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26</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27</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28</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29</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30</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31</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32</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33</w:t>
            </w:r>
          </w:p>
        </w:tc>
        <w:tc>
          <w:tcPr>
            <w:tcW w:w="3168" w:type="dxa"/>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 xml:space="preserve">Призыв граждан на военную службу. </w:t>
            </w:r>
            <w:r w:rsidRPr="00757C6A">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378" w:type="dxa"/>
            <w:tcMar>
              <w:top w:w="50" w:type="dxa"/>
              <w:left w:w="100" w:type="dxa"/>
            </w:tcMar>
            <w:vAlign w:val="center"/>
          </w:tcPr>
          <w:p w:rsidR="007A7F38" w:rsidRDefault="00F51596">
            <w:pPr>
              <w:spacing w:after="0"/>
            </w:pPr>
            <w:r>
              <w:rPr>
                <w:rFonts w:ascii="Times New Roman" w:hAnsi="Times New Roman"/>
                <w:color w:val="000000"/>
                <w:sz w:val="24"/>
              </w:rPr>
              <w:t>34</w:t>
            </w:r>
          </w:p>
        </w:tc>
        <w:tc>
          <w:tcPr>
            <w:tcW w:w="3168" w:type="dxa"/>
            <w:tcMar>
              <w:top w:w="50" w:type="dxa"/>
              <w:left w:w="100" w:type="dxa"/>
            </w:tcMar>
            <w:vAlign w:val="center"/>
          </w:tcPr>
          <w:p w:rsidR="007A7F38" w:rsidRDefault="00F51596">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A7F38" w:rsidRDefault="007A7F38">
            <w:pPr>
              <w:spacing w:after="0"/>
              <w:ind w:left="135"/>
              <w:jc w:val="center"/>
            </w:pPr>
          </w:p>
        </w:tc>
        <w:tc>
          <w:tcPr>
            <w:tcW w:w="1628" w:type="dxa"/>
            <w:tcMar>
              <w:top w:w="50" w:type="dxa"/>
              <w:left w:w="100" w:type="dxa"/>
            </w:tcMar>
            <w:vAlign w:val="center"/>
          </w:tcPr>
          <w:p w:rsidR="007A7F38" w:rsidRDefault="007A7F38">
            <w:pPr>
              <w:spacing w:after="0"/>
              <w:ind w:left="135"/>
              <w:jc w:val="center"/>
            </w:pPr>
          </w:p>
        </w:tc>
        <w:tc>
          <w:tcPr>
            <w:tcW w:w="1155" w:type="dxa"/>
            <w:tcMar>
              <w:top w:w="50" w:type="dxa"/>
              <w:left w:w="100" w:type="dxa"/>
            </w:tcMar>
            <w:vAlign w:val="center"/>
          </w:tcPr>
          <w:p w:rsidR="007A7F38" w:rsidRDefault="007A7F38">
            <w:pPr>
              <w:spacing w:after="0"/>
              <w:ind w:left="135"/>
            </w:pPr>
          </w:p>
        </w:tc>
        <w:tc>
          <w:tcPr>
            <w:tcW w:w="1977" w:type="dxa"/>
            <w:tcMar>
              <w:top w:w="50" w:type="dxa"/>
              <w:left w:w="100" w:type="dxa"/>
            </w:tcMar>
            <w:vAlign w:val="center"/>
          </w:tcPr>
          <w:p w:rsidR="007A7F38" w:rsidRDefault="007A7F38">
            <w:pPr>
              <w:spacing w:after="0"/>
              <w:ind w:left="135"/>
            </w:pPr>
          </w:p>
        </w:tc>
      </w:tr>
      <w:tr w:rsidR="007A7F38">
        <w:trPr>
          <w:trHeight w:val="144"/>
          <w:tblCellSpacing w:w="20" w:type="nil"/>
        </w:trPr>
        <w:tc>
          <w:tcPr>
            <w:tcW w:w="0" w:type="auto"/>
            <w:gridSpan w:val="2"/>
            <w:tcMar>
              <w:top w:w="50" w:type="dxa"/>
              <w:left w:w="100" w:type="dxa"/>
            </w:tcMar>
            <w:vAlign w:val="center"/>
          </w:tcPr>
          <w:p w:rsidR="007A7F38" w:rsidRPr="00757C6A" w:rsidRDefault="00F51596">
            <w:pPr>
              <w:spacing w:after="0"/>
              <w:ind w:left="135"/>
              <w:rPr>
                <w:lang w:val="ru-RU"/>
              </w:rPr>
            </w:pPr>
            <w:r w:rsidRPr="00757C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A7F38" w:rsidRDefault="00F51596">
            <w:pPr>
              <w:spacing w:after="0"/>
              <w:ind w:left="135"/>
              <w:jc w:val="center"/>
            </w:pPr>
            <w:r w:rsidRPr="00757C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A7F38" w:rsidRDefault="00F5159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7F38" w:rsidRDefault="007A7F38"/>
        </w:tc>
      </w:tr>
    </w:tbl>
    <w:p w:rsidR="007A7F38" w:rsidRDefault="007A7F38">
      <w:pPr>
        <w:sectPr w:rsidR="007A7F38">
          <w:pgSz w:w="16383" w:h="11906" w:orient="landscape"/>
          <w:pgMar w:top="1134" w:right="850" w:bottom="1134" w:left="1701" w:header="720" w:footer="720" w:gutter="0"/>
          <w:cols w:space="720"/>
        </w:sectPr>
      </w:pPr>
    </w:p>
    <w:p w:rsidR="007A7F38" w:rsidRDefault="007A7F38">
      <w:pPr>
        <w:sectPr w:rsidR="007A7F38">
          <w:pgSz w:w="16383" w:h="11906" w:orient="landscape"/>
          <w:pgMar w:top="1134" w:right="850" w:bottom="1134" w:left="1701" w:header="720" w:footer="720" w:gutter="0"/>
          <w:cols w:space="720"/>
        </w:sectPr>
      </w:pPr>
    </w:p>
    <w:p w:rsidR="007A7F38" w:rsidRDefault="00F51596">
      <w:pPr>
        <w:spacing w:after="0"/>
        <w:ind w:left="120"/>
      </w:pPr>
      <w:bookmarkStart w:id="7" w:name="block-25239415"/>
      <w:bookmarkEnd w:id="6"/>
      <w:r>
        <w:rPr>
          <w:rFonts w:ascii="Times New Roman" w:hAnsi="Times New Roman"/>
          <w:b/>
          <w:color w:val="000000"/>
          <w:sz w:val="28"/>
        </w:rPr>
        <w:lastRenderedPageBreak/>
        <w:t>УЧЕБНО-МЕТОДИЧЕСКОЕ ОБЕСПЕЧЕНИЕ ОБРАЗОВАТЕЛЬНОГО ПРОЦЕССА</w:t>
      </w:r>
    </w:p>
    <w:p w:rsidR="007A7F38" w:rsidRDefault="00F51596">
      <w:pPr>
        <w:spacing w:after="0" w:line="480" w:lineRule="auto"/>
        <w:ind w:left="120"/>
      </w:pPr>
      <w:r>
        <w:rPr>
          <w:rFonts w:ascii="Times New Roman" w:hAnsi="Times New Roman"/>
          <w:b/>
          <w:color w:val="000000"/>
          <w:sz w:val="28"/>
        </w:rPr>
        <w:t>ОБЯЗАТЕЛЬНЫЕ УЧЕБНЫЕ МАТЕРИАЛЫ ДЛЯ УЧЕНИКА</w:t>
      </w:r>
    </w:p>
    <w:p w:rsidR="007A7F38" w:rsidRDefault="007A7F38">
      <w:pPr>
        <w:spacing w:after="0" w:line="480" w:lineRule="auto"/>
        <w:ind w:left="120"/>
      </w:pPr>
    </w:p>
    <w:p w:rsidR="007A7F38" w:rsidRDefault="007A7F38">
      <w:pPr>
        <w:spacing w:after="0" w:line="480" w:lineRule="auto"/>
        <w:ind w:left="120"/>
      </w:pPr>
    </w:p>
    <w:p w:rsidR="007A7F38" w:rsidRDefault="007A7F38">
      <w:pPr>
        <w:spacing w:after="0"/>
        <w:ind w:left="120"/>
      </w:pPr>
    </w:p>
    <w:p w:rsidR="007A7F38" w:rsidRDefault="00F51596">
      <w:pPr>
        <w:spacing w:after="0" w:line="480" w:lineRule="auto"/>
        <w:ind w:left="120"/>
      </w:pPr>
      <w:r>
        <w:rPr>
          <w:rFonts w:ascii="Times New Roman" w:hAnsi="Times New Roman"/>
          <w:b/>
          <w:color w:val="000000"/>
          <w:sz w:val="28"/>
        </w:rPr>
        <w:t>МЕТОДИЧЕСКИЕ МАТЕРИАЛЫ ДЛЯ УЧИТЕЛЯ</w:t>
      </w:r>
    </w:p>
    <w:p w:rsidR="007A7F38" w:rsidRDefault="007A7F38">
      <w:pPr>
        <w:spacing w:after="0" w:line="480" w:lineRule="auto"/>
        <w:ind w:left="120"/>
      </w:pPr>
    </w:p>
    <w:p w:rsidR="007A7F38" w:rsidRDefault="007A7F38">
      <w:pPr>
        <w:spacing w:after="0"/>
        <w:ind w:left="120"/>
      </w:pPr>
    </w:p>
    <w:p w:rsidR="007A7F38" w:rsidRPr="00757C6A" w:rsidRDefault="00F51596">
      <w:pPr>
        <w:spacing w:after="0" w:line="480" w:lineRule="auto"/>
        <w:ind w:left="120"/>
        <w:rPr>
          <w:lang w:val="ru-RU"/>
        </w:rPr>
      </w:pPr>
      <w:r w:rsidRPr="00757C6A">
        <w:rPr>
          <w:rFonts w:ascii="Times New Roman" w:hAnsi="Times New Roman"/>
          <w:b/>
          <w:color w:val="000000"/>
          <w:sz w:val="28"/>
          <w:lang w:val="ru-RU"/>
        </w:rPr>
        <w:t>ЦИФРОВЫЕ ОБРАЗОВАТЕЛЬНЫЕ РЕСУРСЫ И РЕСУРСЫ СЕТИ ИНТЕРНЕТ</w:t>
      </w:r>
    </w:p>
    <w:p w:rsidR="007A7F38" w:rsidRPr="00757C6A" w:rsidRDefault="007A7F38">
      <w:pPr>
        <w:spacing w:after="0" w:line="480" w:lineRule="auto"/>
        <w:ind w:left="120"/>
        <w:rPr>
          <w:lang w:val="ru-RU"/>
        </w:rPr>
      </w:pPr>
    </w:p>
    <w:p w:rsidR="007A7F38" w:rsidRPr="00757C6A" w:rsidRDefault="007A7F38">
      <w:pPr>
        <w:rPr>
          <w:lang w:val="ru-RU"/>
        </w:rPr>
        <w:sectPr w:rsidR="007A7F38" w:rsidRPr="00757C6A">
          <w:pgSz w:w="11906" w:h="16383"/>
          <w:pgMar w:top="1134" w:right="850" w:bottom="1134" w:left="1701" w:header="720" w:footer="720" w:gutter="0"/>
          <w:cols w:space="720"/>
        </w:sectPr>
      </w:pPr>
    </w:p>
    <w:bookmarkEnd w:id="7"/>
    <w:p w:rsidR="00F51596" w:rsidRPr="00757C6A" w:rsidRDefault="00F51596">
      <w:pPr>
        <w:rPr>
          <w:lang w:val="ru-RU"/>
        </w:rPr>
      </w:pPr>
    </w:p>
    <w:sectPr w:rsidR="00F51596" w:rsidRPr="00757C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003"/>
    <w:multiLevelType w:val="multilevel"/>
    <w:tmpl w:val="74BCD2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BE54BA"/>
    <w:multiLevelType w:val="multilevel"/>
    <w:tmpl w:val="454E1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A7F38"/>
    <w:rsid w:val="00757C6A"/>
    <w:rsid w:val="007A7F38"/>
    <w:rsid w:val="009627D2"/>
    <w:rsid w:val="00F30B9D"/>
    <w:rsid w:val="00F51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4C9"/>
  <w15:docId w15:val="{E3B6A5D1-DB23-4721-A6EF-1A33C156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7770</Words>
  <Characters>44294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2023-09-26T17:00:00Z</dcterms:created>
  <dcterms:modified xsi:type="dcterms:W3CDTF">2023-09-27T17:05:00Z</dcterms:modified>
</cp:coreProperties>
</file>